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865A" w14:textId="77777777" w:rsidR="00164495" w:rsidRPr="00395513" w:rsidRDefault="00164495" w:rsidP="00BB5581">
      <w:pPr>
        <w:jc w:val="left"/>
        <w:rPr>
          <w:noProof/>
          <w:sz w:val="24"/>
          <w:szCs w:val="24"/>
          <w:lang w:eastAsia="uk-UA"/>
        </w:rPr>
      </w:pPr>
    </w:p>
    <w:p w14:paraId="484BEE0E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679"/>
        <w:gridCol w:w="5811"/>
      </w:tblGrid>
      <w:tr w:rsidR="00164495" w:rsidRPr="00395513" w14:paraId="389E1C51" w14:textId="77777777" w:rsidTr="00967173">
        <w:trPr>
          <w:trHeight w:val="3432"/>
        </w:trPr>
        <w:tc>
          <w:tcPr>
            <w:tcW w:w="3291" w:type="dxa"/>
            <w:vAlign w:val="center"/>
          </w:tcPr>
          <w:p w14:paraId="23F8743E" w14:textId="77777777" w:rsidR="00164495" w:rsidRPr="00395513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395513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51645619" wp14:editId="1147EC5B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0" w:type="dxa"/>
            <w:gridSpan w:val="2"/>
            <w:vAlign w:val="center"/>
          </w:tcPr>
          <w:p w14:paraId="72809855" w14:textId="77777777" w:rsidR="00700588" w:rsidRPr="00395513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95513">
              <w:rPr>
                <w:b/>
                <w:bCs/>
                <w:noProof/>
                <w:sz w:val="24"/>
                <w:szCs w:val="24"/>
              </w:rPr>
              <w:t xml:space="preserve">ІНФОРМАЦІЙНА КАРТКА </w:t>
            </w:r>
          </w:p>
          <w:p w14:paraId="0D902A3F" w14:textId="40861280" w:rsidR="00164495" w:rsidRPr="00395513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95513">
              <w:rPr>
                <w:b/>
                <w:bCs/>
                <w:noProof/>
                <w:sz w:val="24"/>
                <w:szCs w:val="24"/>
              </w:rPr>
              <w:t>АДМІНІСТРАТИВНОЇ ПОСЛУГИ</w:t>
            </w:r>
            <w:r w:rsidR="00085D38" w:rsidRPr="0039551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967173" w:rsidRPr="00395513">
              <w:rPr>
                <w:b/>
                <w:bCs/>
                <w:noProof/>
                <w:sz w:val="24"/>
                <w:szCs w:val="24"/>
              </w:rPr>
              <w:t>09-</w:t>
            </w:r>
            <w:r w:rsidR="00CC2722" w:rsidRPr="00395513">
              <w:rPr>
                <w:b/>
                <w:bCs/>
                <w:noProof/>
                <w:sz w:val="24"/>
                <w:szCs w:val="24"/>
              </w:rPr>
              <w:t>45</w:t>
            </w:r>
          </w:p>
          <w:p w14:paraId="6EB15D72" w14:textId="77777777" w:rsidR="00B41612" w:rsidRPr="00395513" w:rsidRDefault="00B41612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7A3E45D2" w14:textId="4010E481" w:rsidR="00CC2722" w:rsidRPr="00395513" w:rsidRDefault="00395513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І</w:t>
            </w:r>
            <w:r w:rsidR="00E71D42" w:rsidRPr="00395513">
              <w:rPr>
                <w:noProof/>
                <w:sz w:val="24"/>
                <w:szCs w:val="24"/>
              </w:rPr>
              <w:t>дентифікатор на Гіді з державних послуг</w:t>
            </w:r>
            <w:r w:rsidR="00E71D42" w:rsidRPr="0039551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CC2722" w:rsidRPr="00395513">
              <w:rPr>
                <w:b/>
                <w:bCs/>
                <w:noProof/>
                <w:sz w:val="24"/>
                <w:szCs w:val="24"/>
              </w:rPr>
              <w:t>00207</w:t>
            </w:r>
          </w:p>
          <w:p w14:paraId="1A3D573B" w14:textId="77777777" w:rsidR="00E71D42" w:rsidRPr="00395513" w:rsidRDefault="00E71D42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5585BFB" w14:textId="5ACCC186" w:rsidR="00164495" w:rsidRPr="00395513" w:rsidRDefault="00CC2722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395513">
              <w:rPr>
                <w:b/>
                <w:noProof/>
                <w:sz w:val="24"/>
                <w:szCs w:val="24"/>
                <w:lang w:eastAsia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 w:rsidR="00164495" w:rsidRPr="00395513">
              <w:rPr>
                <w:b/>
                <w:noProof/>
                <w:sz w:val="24"/>
                <w:szCs w:val="24"/>
                <w:lang w:eastAsia="uk-UA"/>
              </w:rPr>
              <w:br/>
            </w:r>
          </w:p>
          <w:p w14:paraId="1B18E989" w14:textId="77777777" w:rsidR="00395513" w:rsidRPr="00395513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395513">
              <w:rPr>
                <w:b/>
                <w:bCs/>
                <w:noProof/>
                <w:sz w:val="24"/>
                <w:szCs w:val="24"/>
                <w:u w:val="single"/>
              </w:rPr>
              <w:t xml:space="preserve">Управління комунальної власності </w:t>
            </w:r>
          </w:p>
          <w:p w14:paraId="681C8FEF" w14:textId="77777777" w:rsidR="00395513" w:rsidRPr="00395513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395513">
              <w:rPr>
                <w:b/>
                <w:bCs/>
                <w:noProof/>
                <w:sz w:val="24"/>
                <w:szCs w:val="24"/>
                <w:u w:val="single"/>
              </w:rPr>
              <w:t xml:space="preserve">Департамента економіки та розвитку </w:t>
            </w:r>
          </w:p>
          <w:p w14:paraId="49CD7B28" w14:textId="25C3EB09" w:rsidR="0047114B" w:rsidRPr="00395513" w:rsidRDefault="005F731E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395513">
              <w:rPr>
                <w:b/>
                <w:bCs/>
                <w:noProof/>
                <w:sz w:val="24"/>
                <w:szCs w:val="24"/>
                <w:u w:val="single"/>
              </w:rPr>
              <w:t>інфраструктури міста</w:t>
            </w:r>
          </w:p>
          <w:p w14:paraId="6AFA989A" w14:textId="77777777" w:rsidR="00164495" w:rsidRPr="00395513" w:rsidRDefault="00085D38" w:rsidP="00812F87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395513">
              <w:rPr>
                <w:b/>
                <w:bCs/>
                <w:noProof/>
                <w:sz w:val="24"/>
                <w:szCs w:val="24"/>
                <w:u w:val="single"/>
              </w:rPr>
              <w:t xml:space="preserve"> Білгород-Дністровської міської ради</w:t>
            </w:r>
          </w:p>
          <w:p w14:paraId="2ABD3B71" w14:textId="77777777" w:rsidR="00164495" w:rsidRPr="00395513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95513">
              <w:rPr>
                <w:noProof/>
                <w:color w:val="000000"/>
                <w:sz w:val="24"/>
                <w:szCs w:val="24"/>
              </w:rPr>
              <w:t>(суб’єкт  надання адміністративної послуги)</w:t>
            </w:r>
          </w:p>
        </w:tc>
      </w:tr>
      <w:tr w:rsidR="00967173" w:rsidRPr="00395513" w14:paraId="1E3334CC" w14:textId="77777777" w:rsidTr="00967173">
        <w:trPr>
          <w:trHeight w:val="381"/>
        </w:trPr>
        <w:tc>
          <w:tcPr>
            <w:tcW w:w="9781" w:type="dxa"/>
            <w:gridSpan w:val="3"/>
            <w:vAlign w:val="center"/>
          </w:tcPr>
          <w:p w14:paraId="42E9CB90" w14:textId="77777777" w:rsidR="00967173" w:rsidRPr="00395513" w:rsidRDefault="00967173" w:rsidP="00E52F2D">
            <w:pPr>
              <w:pStyle w:val="2"/>
              <w:jc w:val="center"/>
              <w:rPr>
                <w:noProof/>
              </w:rPr>
            </w:pPr>
            <w:r w:rsidRPr="00395513">
              <w:rPr>
                <w:noProof/>
              </w:rPr>
              <w:t>Адміністративна послуга надається через Центр надання адміністративних послуг</w:t>
            </w:r>
          </w:p>
        </w:tc>
      </w:tr>
      <w:tr w:rsidR="00967173" w:rsidRPr="00395513" w14:paraId="44008A0B" w14:textId="77777777" w:rsidTr="00967173">
        <w:trPr>
          <w:trHeight w:val="463"/>
        </w:trPr>
        <w:tc>
          <w:tcPr>
            <w:tcW w:w="3970" w:type="dxa"/>
            <w:gridSpan w:val="2"/>
          </w:tcPr>
          <w:p w14:paraId="2D7D35A6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7FFC58" w14:textId="0C9A0D09" w:rsidR="00967173" w:rsidRPr="00395513" w:rsidRDefault="00FC24D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967173" w:rsidRPr="00395513" w14:paraId="65CDB559" w14:textId="77777777" w:rsidTr="00967173">
        <w:trPr>
          <w:trHeight w:val="463"/>
        </w:trPr>
        <w:tc>
          <w:tcPr>
            <w:tcW w:w="3970" w:type="dxa"/>
            <w:gridSpan w:val="2"/>
          </w:tcPr>
          <w:p w14:paraId="63BCAC2C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70D33B" w14:textId="77777777" w:rsidR="00FC24D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13644D69" w14:textId="77777777" w:rsidR="00FC24D3" w:rsidRPr="00395513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395513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09FA79DB" w14:textId="77777777" w:rsidR="00FC24D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Вівторок - з 8.00 до 20.00</w:t>
            </w:r>
          </w:p>
          <w:p w14:paraId="69218FB0" w14:textId="77777777" w:rsidR="00FC24D3" w:rsidRPr="00395513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395513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47923791" w14:textId="77777777" w:rsidR="00FC24D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Субота - з 8.00 до 16.00</w:t>
            </w:r>
          </w:p>
          <w:p w14:paraId="4F6A8D57" w14:textId="77777777" w:rsidR="00FC24D3" w:rsidRPr="00395513" w:rsidRDefault="00FC24D3" w:rsidP="00FC24D3">
            <w:pPr>
              <w:rPr>
                <w:b/>
                <w:noProof/>
                <w:sz w:val="24"/>
                <w:szCs w:val="24"/>
              </w:rPr>
            </w:pPr>
            <w:r w:rsidRPr="00395513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5BD3060" w14:textId="77777777" w:rsidR="00FC24D3" w:rsidRPr="00395513" w:rsidRDefault="00FC24D3" w:rsidP="00FC24D3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395513">
              <w:rPr>
                <w:noProof/>
                <w:sz w:val="24"/>
                <w:szCs w:val="24"/>
              </w:rPr>
              <w:tab/>
            </w:r>
          </w:p>
          <w:p w14:paraId="221A4B76" w14:textId="05F5B0B0" w:rsidR="0096717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967173" w:rsidRPr="00395513" w14:paraId="23AEBB7F" w14:textId="77777777" w:rsidTr="00967173">
        <w:trPr>
          <w:trHeight w:val="462"/>
        </w:trPr>
        <w:tc>
          <w:tcPr>
            <w:tcW w:w="3970" w:type="dxa"/>
            <w:gridSpan w:val="2"/>
          </w:tcPr>
          <w:p w14:paraId="1FB2FC1D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811" w:type="dxa"/>
            <w:shd w:val="clear" w:color="auto" w:fill="auto"/>
          </w:tcPr>
          <w:p w14:paraId="3ED18F33" w14:textId="635CEA07" w:rsidR="00FC24D3" w:rsidRPr="00395513" w:rsidRDefault="0096717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 </w:t>
            </w:r>
            <w:r w:rsidR="00FC24D3" w:rsidRPr="00395513">
              <w:rPr>
                <w:noProof/>
                <w:sz w:val="24"/>
                <w:szCs w:val="24"/>
              </w:rPr>
              <w:t>Телефон:</w:t>
            </w:r>
            <w:r w:rsidR="00FC24D3" w:rsidRPr="00395513">
              <w:rPr>
                <w:b/>
                <w:noProof/>
                <w:sz w:val="24"/>
                <w:szCs w:val="24"/>
              </w:rPr>
              <w:t xml:space="preserve"> </w:t>
            </w:r>
            <w:r w:rsidR="00FC24D3" w:rsidRPr="00395513">
              <w:rPr>
                <w:noProof/>
                <w:sz w:val="24"/>
                <w:szCs w:val="24"/>
              </w:rPr>
              <w:t>(04849) 6-0</w:t>
            </w:r>
            <w:r w:rsidR="00700588" w:rsidRPr="00395513">
              <w:rPr>
                <w:noProof/>
                <w:sz w:val="24"/>
                <w:szCs w:val="24"/>
              </w:rPr>
              <w:t>4</w:t>
            </w:r>
            <w:r w:rsidR="00FC24D3" w:rsidRPr="00395513">
              <w:rPr>
                <w:noProof/>
                <w:sz w:val="24"/>
                <w:szCs w:val="24"/>
              </w:rPr>
              <w:t>-8</w:t>
            </w:r>
            <w:r w:rsidR="00700588" w:rsidRPr="00395513">
              <w:rPr>
                <w:noProof/>
                <w:sz w:val="24"/>
                <w:szCs w:val="24"/>
              </w:rPr>
              <w:t>3</w:t>
            </w:r>
            <w:r w:rsidR="00FC24D3" w:rsidRPr="00395513">
              <w:rPr>
                <w:noProof/>
                <w:sz w:val="24"/>
                <w:szCs w:val="24"/>
              </w:rPr>
              <w:t>, 0800200558</w:t>
            </w:r>
          </w:p>
          <w:p w14:paraId="086F5A38" w14:textId="77777777" w:rsidR="00FC24D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Електронна адреса: cnap_b_d@ukr.net</w:t>
            </w:r>
          </w:p>
          <w:p w14:paraId="79E00F0F" w14:textId="2523C361" w:rsidR="00967173" w:rsidRPr="00395513" w:rsidRDefault="00FC24D3" w:rsidP="00FC24D3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080DEF" w:rsidRPr="00395513">
                <w:rPr>
                  <w:rStyle w:val="aa"/>
                  <w:noProof/>
                  <w:sz w:val="24"/>
                  <w:szCs w:val="24"/>
                </w:rPr>
                <w:t>https://bilgorod-d.cnapua.gov.ua/</w:t>
              </w:r>
            </w:hyperlink>
            <w:r w:rsidR="00080DEF" w:rsidRPr="00395513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395513" w14:paraId="35F4CBF7" w14:textId="77777777" w:rsidTr="00967173">
        <w:trPr>
          <w:trHeight w:val="462"/>
        </w:trPr>
        <w:tc>
          <w:tcPr>
            <w:tcW w:w="9781" w:type="dxa"/>
            <w:gridSpan w:val="3"/>
            <w:vAlign w:val="center"/>
          </w:tcPr>
          <w:p w14:paraId="015BB329" w14:textId="77777777" w:rsidR="00967173" w:rsidRPr="00395513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395513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67173" w:rsidRPr="00395513" w14:paraId="6D477826" w14:textId="77777777" w:rsidTr="00967173">
        <w:trPr>
          <w:trHeight w:val="117"/>
        </w:trPr>
        <w:tc>
          <w:tcPr>
            <w:tcW w:w="3970" w:type="dxa"/>
            <w:gridSpan w:val="2"/>
          </w:tcPr>
          <w:p w14:paraId="0B4192AF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1" w:type="dxa"/>
            <w:shd w:val="clear" w:color="auto" w:fill="auto"/>
          </w:tcPr>
          <w:p w14:paraId="6DA4FB3E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Земельний Кодекс України від 25.10.2001 р. </w:t>
            </w:r>
            <w:r w:rsidRPr="00395513">
              <w:rPr>
                <w:noProof/>
                <w:sz w:val="24"/>
                <w:szCs w:val="24"/>
              </w:rPr>
              <w:br/>
              <w:t>№ 2768-III, Закон України «Про місцеве самоврядування в Україні» від 21.05.1997 р. </w:t>
            </w:r>
            <w:r w:rsidRPr="00395513">
              <w:rPr>
                <w:noProof/>
                <w:sz w:val="24"/>
                <w:szCs w:val="24"/>
              </w:rPr>
              <w:br/>
              <w:t xml:space="preserve">№ 280/97-ВР; Закон України «Про адміністративні послуги» від 06.09.2012р.  № 5203-VI; </w:t>
            </w:r>
          </w:p>
        </w:tc>
      </w:tr>
      <w:tr w:rsidR="00967173" w:rsidRPr="00395513" w14:paraId="73470BA0" w14:textId="77777777" w:rsidTr="00967173">
        <w:trPr>
          <w:trHeight w:val="115"/>
        </w:trPr>
        <w:tc>
          <w:tcPr>
            <w:tcW w:w="3970" w:type="dxa"/>
            <w:gridSpan w:val="2"/>
            <w:vAlign w:val="center"/>
          </w:tcPr>
          <w:p w14:paraId="69D9491B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D68206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5F138538" w14:textId="77777777" w:rsidTr="00967173">
        <w:trPr>
          <w:trHeight w:val="115"/>
        </w:trPr>
        <w:tc>
          <w:tcPr>
            <w:tcW w:w="3970" w:type="dxa"/>
            <w:gridSpan w:val="2"/>
          </w:tcPr>
          <w:p w14:paraId="0795E51A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82C02F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7C2BBE66" w14:textId="77777777" w:rsidTr="00967173">
        <w:trPr>
          <w:trHeight w:val="115"/>
        </w:trPr>
        <w:tc>
          <w:tcPr>
            <w:tcW w:w="3970" w:type="dxa"/>
            <w:gridSpan w:val="2"/>
            <w:vAlign w:val="center"/>
          </w:tcPr>
          <w:p w14:paraId="0AEA8D6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3ED2D9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2FBAEC37" w14:textId="77777777" w:rsidTr="00967173">
        <w:trPr>
          <w:trHeight w:val="507"/>
        </w:trPr>
        <w:tc>
          <w:tcPr>
            <w:tcW w:w="9781" w:type="dxa"/>
            <w:gridSpan w:val="3"/>
            <w:vAlign w:val="center"/>
          </w:tcPr>
          <w:p w14:paraId="35343AA7" w14:textId="77777777" w:rsidR="00967173" w:rsidRPr="00395513" w:rsidRDefault="00967173" w:rsidP="00E52F2D">
            <w:pPr>
              <w:jc w:val="center"/>
              <w:rPr>
                <w:noProof/>
                <w:sz w:val="24"/>
                <w:szCs w:val="24"/>
              </w:rPr>
            </w:pPr>
            <w:r w:rsidRPr="00395513">
              <w:rPr>
                <w:b/>
                <w:noProof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67173" w:rsidRPr="00395513" w14:paraId="3665371C" w14:textId="77777777" w:rsidTr="00967173">
        <w:trPr>
          <w:trHeight w:val="140"/>
        </w:trPr>
        <w:tc>
          <w:tcPr>
            <w:tcW w:w="3970" w:type="dxa"/>
            <w:gridSpan w:val="2"/>
            <w:vAlign w:val="center"/>
          </w:tcPr>
          <w:p w14:paraId="3104C1C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8A3021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Заява</w:t>
            </w:r>
          </w:p>
        </w:tc>
      </w:tr>
      <w:tr w:rsidR="00967173" w:rsidRPr="00395513" w14:paraId="646BADBC" w14:textId="77777777" w:rsidTr="00967173">
        <w:trPr>
          <w:trHeight w:val="137"/>
        </w:trPr>
        <w:tc>
          <w:tcPr>
            <w:tcW w:w="3970" w:type="dxa"/>
            <w:gridSpan w:val="2"/>
          </w:tcPr>
          <w:p w14:paraId="63FFEDD5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1" w:type="dxa"/>
            <w:shd w:val="clear" w:color="auto" w:fill="auto"/>
          </w:tcPr>
          <w:p w14:paraId="6BA9F15C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 xml:space="preserve">1. Заява </w:t>
            </w:r>
          </w:p>
          <w:p w14:paraId="719D52F3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>2. Копія паспорту громадянина України.</w:t>
            </w:r>
          </w:p>
          <w:p w14:paraId="3B843049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>3. Копія свідоцтва про реєстрацію фізичної особи-підприємця (в разі звернення ФОП).</w:t>
            </w:r>
          </w:p>
          <w:p w14:paraId="593D2BAC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>4. Копія правовстановлюючих документів юридичної особи (в разі звернення юр.особи).</w:t>
            </w:r>
          </w:p>
          <w:p w14:paraId="1AC14672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>5. Копії документів, що посвідчують право власності на будівлі та споруди розташовані на вказаній у заяві земельній ділянці.</w:t>
            </w:r>
          </w:p>
          <w:p w14:paraId="03B8388B" w14:textId="77777777" w:rsidR="00842319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 xml:space="preserve">6. Копія технічного паспорта на будівлі і споруди, </w:t>
            </w:r>
            <w:r w:rsidRPr="00395513">
              <w:rPr>
                <w:noProof/>
                <w:sz w:val="24"/>
                <w:szCs w:val="24"/>
                <w:shd w:val="clear" w:color="auto" w:fill="FFFFFF"/>
              </w:rPr>
              <w:lastRenderedPageBreak/>
              <w:t>розташовані на вказаній у заяві земельній ділянці.</w:t>
            </w:r>
          </w:p>
          <w:p w14:paraId="65A41FFA" w14:textId="4D5DD7A8" w:rsidR="00967173" w:rsidRPr="00395513" w:rsidRDefault="00842319" w:rsidP="00842319">
            <w:pPr>
              <w:rPr>
                <w:noProof/>
                <w:sz w:val="24"/>
                <w:szCs w:val="24"/>
                <w:shd w:val="clear" w:color="auto" w:fill="FFFFFF"/>
              </w:rPr>
            </w:pPr>
            <w:r w:rsidRPr="00395513">
              <w:rPr>
                <w:noProof/>
                <w:sz w:val="24"/>
                <w:szCs w:val="24"/>
                <w:shd w:val="clear" w:color="auto" w:fill="FFFFFF"/>
              </w:rPr>
              <w:t>7. Схема земельної ділянки, виконана сертифікованим інженером-землевпорядником, із зазначенням меж, розмірів, конфігурації земельної ділянки та ситуаційної схеми розміщення.</w:t>
            </w:r>
          </w:p>
        </w:tc>
      </w:tr>
      <w:tr w:rsidR="00967173" w:rsidRPr="00395513" w14:paraId="73AB2C76" w14:textId="77777777" w:rsidTr="00967173">
        <w:trPr>
          <w:trHeight w:val="137"/>
        </w:trPr>
        <w:tc>
          <w:tcPr>
            <w:tcW w:w="3970" w:type="dxa"/>
            <w:gridSpan w:val="2"/>
            <w:vAlign w:val="center"/>
          </w:tcPr>
          <w:p w14:paraId="11F4DF10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7A1E3383" w14:textId="1ACF1C84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Особисто замовником послуги </w:t>
            </w:r>
            <w:r w:rsidR="0079363D" w:rsidRPr="00395513">
              <w:rPr>
                <w:noProof/>
                <w:sz w:val="24"/>
                <w:szCs w:val="24"/>
              </w:rPr>
              <w:t>або уповноваженою особою</w:t>
            </w:r>
          </w:p>
        </w:tc>
      </w:tr>
      <w:tr w:rsidR="00967173" w:rsidRPr="00395513" w14:paraId="1552D960" w14:textId="77777777" w:rsidTr="00967173">
        <w:trPr>
          <w:trHeight w:val="137"/>
        </w:trPr>
        <w:tc>
          <w:tcPr>
            <w:tcW w:w="3970" w:type="dxa"/>
            <w:gridSpan w:val="2"/>
            <w:vAlign w:val="center"/>
          </w:tcPr>
          <w:p w14:paraId="08D59F16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0644B7FB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Безоплатно</w:t>
            </w:r>
          </w:p>
        </w:tc>
      </w:tr>
      <w:tr w:rsidR="00967173" w:rsidRPr="00395513" w14:paraId="489EEB8E" w14:textId="77777777" w:rsidTr="00967173">
        <w:trPr>
          <w:trHeight w:val="329"/>
        </w:trPr>
        <w:tc>
          <w:tcPr>
            <w:tcW w:w="9781" w:type="dxa"/>
            <w:gridSpan w:val="3"/>
            <w:vAlign w:val="center"/>
          </w:tcPr>
          <w:p w14:paraId="2669EC67" w14:textId="77777777" w:rsidR="00967173" w:rsidRPr="00395513" w:rsidRDefault="00967173" w:rsidP="00E52F2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5513">
              <w:rPr>
                <w:b/>
                <w:noProof/>
                <w:color w:val="000000"/>
                <w:sz w:val="24"/>
                <w:szCs w:val="24"/>
              </w:rPr>
              <w:t>У разі платності</w:t>
            </w:r>
          </w:p>
        </w:tc>
      </w:tr>
      <w:tr w:rsidR="00967173" w:rsidRPr="00395513" w14:paraId="7F8A7056" w14:textId="77777777" w:rsidTr="00967173">
        <w:trPr>
          <w:trHeight w:val="108"/>
        </w:trPr>
        <w:tc>
          <w:tcPr>
            <w:tcW w:w="3970" w:type="dxa"/>
            <w:gridSpan w:val="2"/>
            <w:vAlign w:val="center"/>
          </w:tcPr>
          <w:p w14:paraId="13BF930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77873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621CB6C9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7D04980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48A633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64066F0A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29D2912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23D482A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  <w:tr w:rsidR="00967173" w:rsidRPr="00395513" w14:paraId="029E2D61" w14:textId="77777777" w:rsidTr="00967173">
        <w:trPr>
          <w:trHeight w:val="593"/>
        </w:trPr>
        <w:tc>
          <w:tcPr>
            <w:tcW w:w="3970" w:type="dxa"/>
            <w:gridSpan w:val="2"/>
            <w:vAlign w:val="center"/>
          </w:tcPr>
          <w:p w14:paraId="65DEC62C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2E656346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30 календарних днів</w:t>
            </w:r>
          </w:p>
        </w:tc>
      </w:tr>
      <w:tr w:rsidR="00967173" w:rsidRPr="00395513" w14:paraId="1CE475D8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93F9784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A45C0C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1. Подання заяви неналежною особою.</w:t>
            </w:r>
          </w:p>
          <w:p w14:paraId="276C38EE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2. Подання неповного переліку документів.</w:t>
            </w:r>
          </w:p>
          <w:p w14:paraId="7DD0C153" w14:textId="77777777" w:rsidR="00967173" w:rsidRPr="00395513" w:rsidRDefault="00967173" w:rsidP="0079363D">
            <w:pPr>
              <w:jc w:val="left"/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3. Виявлення недостовірних даних в наданих документах.</w:t>
            </w:r>
          </w:p>
          <w:p w14:paraId="4C957634" w14:textId="77777777" w:rsidR="00967173" w:rsidRPr="00395513" w:rsidRDefault="00967173" w:rsidP="0079363D">
            <w:pPr>
              <w:jc w:val="left"/>
              <w:rPr>
                <w:noProof/>
                <w:sz w:val="24"/>
                <w:szCs w:val="24"/>
                <w:highlight w:val="red"/>
              </w:rPr>
            </w:pPr>
            <w:r w:rsidRPr="00395513">
              <w:rPr>
                <w:noProof/>
                <w:sz w:val="24"/>
                <w:szCs w:val="24"/>
              </w:rPr>
              <w:t xml:space="preserve">4. </w:t>
            </w:r>
            <w:r w:rsidRPr="00395513">
              <w:rPr>
                <w:noProof/>
                <w:sz w:val="24"/>
                <w:szCs w:val="24"/>
                <w:shd w:val="clear" w:color="auto" w:fill="FFFFFF"/>
              </w:rPr>
              <w:t>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  <w:r w:rsidRPr="00395513">
              <w:rPr>
                <w:noProof/>
                <w:sz w:val="24"/>
                <w:szCs w:val="24"/>
                <w:lang w:eastAsia="uk-UA"/>
              </w:rPr>
              <w:t>.</w:t>
            </w:r>
          </w:p>
        </w:tc>
      </w:tr>
      <w:tr w:rsidR="00967173" w:rsidRPr="00395513" w14:paraId="39A0FE61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0389A7DA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14:paraId="52F91B81" w14:textId="4FD4EE19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 xml:space="preserve">Рішення Білгород-Дністровської ради про надання дозволу або </w:t>
            </w:r>
            <w:r w:rsidR="005F731E" w:rsidRPr="00395513">
              <w:rPr>
                <w:noProof/>
                <w:sz w:val="24"/>
                <w:szCs w:val="24"/>
              </w:rPr>
              <w:t>про відмову в наданні дозволу</w:t>
            </w:r>
            <w:r w:rsidRPr="00395513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395513" w14:paraId="6591A217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704B92E5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1" w:type="dxa"/>
            <w:shd w:val="clear" w:color="auto" w:fill="auto"/>
          </w:tcPr>
          <w:p w14:paraId="1E4F5C38" w14:textId="75A60071" w:rsidR="00967173" w:rsidRPr="00395513" w:rsidRDefault="0079363D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Особисто замовником послуги або уповноваженою особою</w:t>
            </w:r>
            <w:r w:rsidR="00967173" w:rsidRPr="00395513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67173" w:rsidRPr="00395513" w14:paraId="3385709F" w14:textId="77777777" w:rsidTr="00967173">
        <w:trPr>
          <w:trHeight w:val="104"/>
        </w:trPr>
        <w:tc>
          <w:tcPr>
            <w:tcW w:w="3970" w:type="dxa"/>
            <w:gridSpan w:val="2"/>
            <w:vAlign w:val="center"/>
          </w:tcPr>
          <w:p w14:paraId="1F042CB7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343295" w14:textId="77777777" w:rsidR="00967173" w:rsidRPr="00395513" w:rsidRDefault="00967173" w:rsidP="00E52F2D">
            <w:pPr>
              <w:rPr>
                <w:noProof/>
                <w:sz w:val="24"/>
                <w:szCs w:val="24"/>
              </w:rPr>
            </w:pPr>
            <w:r w:rsidRPr="00395513">
              <w:rPr>
                <w:noProof/>
                <w:sz w:val="24"/>
                <w:szCs w:val="24"/>
              </w:rPr>
              <w:t>-</w:t>
            </w:r>
          </w:p>
        </w:tc>
      </w:tr>
    </w:tbl>
    <w:p w14:paraId="04420D9D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510EC9D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5524629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05A67F0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7524240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9C43F7A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8C42E4B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930E092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323F51E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57F3C98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D444BA4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016BACD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3093DB7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49156E4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6BF589F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5B7A5E6" w14:textId="77777777" w:rsidR="00164495" w:rsidRPr="00395513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395513" w:rsidSect="00BB5581">
      <w:headerReference w:type="default" r:id="rId8"/>
      <w:pgSz w:w="11906" w:h="16838"/>
      <w:pgMar w:top="284" w:right="707" w:bottom="850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AF13" w14:textId="77777777" w:rsidR="008D5485" w:rsidRDefault="008D5485" w:rsidP="006E5103">
      <w:r>
        <w:separator/>
      </w:r>
    </w:p>
  </w:endnote>
  <w:endnote w:type="continuationSeparator" w:id="0">
    <w:p w14:paraId="370A18D4" w14:textId="77777777" w:rsidR="008D5485" w:rsidRDefault="008D5485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36EF" w14:textId="77777777" w:rsidR="008D5485" w:rsidRDefault="008D5485" w:rsidP="006E5103">
      <w:r>
        <w:separator/>
      </w:r>
    </w:p>
  </w:footnote>
  <w:footnote w:type="continuationSeparator" w:id="0">
    <w:p w14:paraId="03202291" w14:textId="77777777" w:rsidR="008D5485" w:rsidRDefault="008D5485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81F6" w14:textId="77777777" w:rsidR="00776DE0" w:rsidRDefault="00954984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79363D" w:rsidRPr="0079363D">
      <w:rPr>
        <w:noProof/>
        <w:sz w:val="24"/>
        <w:szCs w:val="24"/>
        <w:lang w:val="ru-RU"/>
      </w:rPr>
      <w:t>2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1D"/>
    <w:rsid w:val="00010C69"/>
    <w:rsid w:val="00080DEF"/>
    <w:rsid w:val="00085D38"/>
    <w:rsid w:val="000E627F"/>
    <w:rsid w:val="00104F1D"/>
    <w:rsid w:val="00160588"/>
    <w:rsid w:val="00164495"/>
    <w:rsid w:val="001667F9"/>
    <w:rsid w:val="00190A08"/>
    <w:rsid w:val="001B624F"/>
    <w:rsid w:val="001D58E3"/>
    <w:rsid w:val="001E623B"/>
    <w:rsid w:val="002A1380"/>
    <w:rsid w:val="00325F6C"/>
    <w:rsid w:val="003951C9"/>
    <w:rsid w:val="00395513"/>
    <w:rsid w:val="003B702D"/>
    <w:rsid w:val="003F48FE"/>
    <w:rsid w:val="00402146"/>
    <w:rsid w:val="00455D2D"/>
    <w:rsid w:val="0047114B"/>
    <w:rsid w:val="0047443C"/>
    <w:rsid w:val="0047446D"/>
    <w:rsid w:val="004A7FC5"/>
    <w:rsid w:val="004C52B0"/>
    <w:rsid w:val="005349CA"/>
    <w:rsid w:val="005476A3"/>
    <w:rsid w:val="005B0CFD"/>
    <w:rsid w:val="005F731E"/>
    <w:rsid w:val="006C1292"/>
    <w:rsid w:val="006E5103"/>
    <w:rsid w:val="006E761B"/>
    <w:rsid w:val="006E7BBD"/>
    <w:rsid w:val="006F40B2"/>
    <w:rsid w:val="00700588"/>
    <w:rsid w:val="00714FDC"/>
    <w:rsid w:val="007349CA"/>
    <w:rsid w:val="007851A4"/>
    <w:rsid w:val="0079363D"/>
    <w:rsid w:val="007B74AB"/>
    <w:rsid w:val="007E6524"/>
    <w:rsid w:val="00801D98"/>
    <w:rsid w:val="00841383"/>
    <w:rsid w:val="00842319"/>
    <w:rsid w:val="00872D67"/>
    <w:rsid w:val="008D5485"/>
    <w:rsid w:val="009118BD"/>
    <w:rsid w:val="0092472B"/>
    <w:rsid w:val="0095416D"/>
    <w:rsid w:val="00954984"/>
    <w:rsid w:val="00967173"/>
    <w:rsid w:val="009D7AC7"/>
    <w:rsid w:val="009E5AE1"/>
    <w:rsid w:val="00A06EB0"/>
    <w:rsid w:val="00A24EEE"/>
    <w:rsid w:val="00A5104E"/>
    <w:rsid w:val="00A56485"/>
    <w:rsid w:val="00A74160"/>
    <w:rsid w:val="00A80543"/>
    <w:rsid w:val="00AC54C2"/>
    <w:rsid w:val="00AE0FD0"/>
    <w:rsid w:val="00B41612"/>
    <w:rsid w:val="00B628D8"/>
    <w:rsid w:val="00B91023"/>
    <w:rsid w:val="00BA6213"/>
    <w:rsid w:val="00BB5581"/>
    <w:rsid w:val="00BB71CB"/>
    <w:rsid w:val="00BD5301"/>
    <w:rsid w:val="00C04556"/>
    <w:rsid w:val="00C93E49"/>
    <w:rsid w:val="00CA5AF3"/>
    <w:rsid w:val="00CC2722"/>
    <w:rsid w:val="00D30665"/>
    <w:rsid w:val="00E402D3"/>
    <w:rsid w:val="00E71D42"/>
    <w:rsid w:val="00EB00DC"/>
    <w:rsid w:val="00EB5519"/>
    <w:rsid w:val="00EF3EC0"/>
    <w:rsid w:val="00F24440"/>
    <w:rsid w:val="00F53181"/>
    <w:rsid w:val="00F72DDF"/>
    <w:rsid w:val="00F918C3"/>
    <w:rsid w:val="00FC24D3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54CE"/>
  <w15:docId w15:val="{BF35CB53-B6AB-42FD-B6BA-2B6A5D6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BB558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8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CNAP3</cp:lastModifiedBy>
  <cp:revision>33</cp:revision>
  <cp:lastPrinted>2017-02-10T09:51:00Z</cp:lastPrinted>
  <dcterms:created xsi:type="dcterms:W3CDTF">2020-03-25T08:04:00Z</dcterms:created>
  <dcterms:modified xsi:type="dcterms:W3CDTF">2023-02-16T13:31:00Z</dcterms:modified>
</cp:coreProperties>
</file>